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B995" w14:textId="135D059D" w:rsidR="005F11DD" w:rsidRPr="002F5A95" w:rsidRDefault="00CD17E9" w:rsidP="002F5A95">
      <w:pPr>
        <w:jc w:val="center"/>
        <w:rPr>
          <w:rFonts w:asciiTheme="minorHAnsi" w:hAnsiTheme="minorHAnsi" w:cstheme="minorHAnsi"/>
          <w:b/>
          <w:bCs w:val="0"/>
          <w:sz w:val="22"/>
          <w:szCs w:val="22"/>
        </w:rPr>
      </w:pPr>
      <w:r w:rsidRPr="002F5A95">
        <w:rPr>
          <w:rFonts w:asciiTheme="minorHAnsi" w:hAnsiTheme="minorHAnsi" w:cstheme="minorHAnsi"/>
          <w:b/>
          <w:bCs w:val="0"/>
          <w:sz w:val="22"/>
          <w:szCs w:val="22"/>
        </w:rPr>
        <w:t>BUREAUX DU CŒUR</w:t>
      </w:r>
    </w:p>
    <w:p w14:paraId="68E302B3" w14:textId="77777777" w:rsidR="002F5A95" w:rsidRDefault="002F5A95">
      <w:pPr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73ED0EC4" w14:textId="4D379885" w:rsidR="00CD17E9" w:rsidRPr="002F5A95" w:rsidRDefault="002F5A95">
      <w:pPr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2F5A9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Les Bureaux du Cœur, c’est quoi ?</w:t>
      </w:r>
    </w:p>
    <w:p w14:paraId="545F3A7B" w14:textId="6F9E4C50" w:rsidR="00CD17E9" w:rsidRPr="002F5A95" w:rsidRDefault="00CD17E9" w:rsidP="00CD17E9">
      <w:pPr>
        <w:rPr>
          <w:rFonts w:asciiTheme="minorHAnsi" w:hAnsiTheme="minorHAnsi" w:cstheme="minorHAnsi"/>
          <w:sz w:val="22"/>
          <w:szCs w:val="22"/>
        </w:rPr>
      </w:pPr>
      <w:r w:rsidRPr="002F5A95">
        <w:rPr>
          <w:rFonts w:asciiTheme="minorHAnsi" w:hAnsiTheme="minorHAnsi" w:cstheme="minorHAnsi"/>
          <w:sz w:val="22"/>
          <w:szCs w:val="22"/>
        </w:rPr>
        <w:t>Association créée en janvier 2021 par des entrepreneurs</w:t>
      </w:r>
      <w:r w:rsidR="005A16F3">
        <w:rPr>
          <w:rFonts w:asciiTheme="minorHAnsi" w:hAnsiTheme="minorHAnsi" w:cstheme="minorHAnsi"/>
          <w:sz w:val="22"/>
          <w:szCs w:val="22"/>
        </w:rPr>
        <w:t>, s</w:t>
      </w:r>
      <w:r w:rsidRPr="002F5A95">
        <w:rPr>
          <w:rFonts w:asciiTheme="minorHAnsi" w:hAnsiTheme="minorHAnsi" w:cstheme="minorHAnsi"/>
          <w:sz w:val="22"/>
          <w:szCs w:val="22"/>
        </w:rPr>
        <w:t>on objectif est de participer au processus de réinsertion de personnes en grande précarité, en leur mettant à disposition pour 3 à 6 mois, la nuit et le week-end, un espace au sein de bureaux d’entreprises comprenant un coin nuit, un coin cuisine, des sanitaires et une douche.</w:t>
      </w:r>
    </w:p>
    <w:p w14:paraId="3AB73818" w14:textId="3E096675" w:rsidR="00CD17E9" w:rsidRPr="002F5A95" w:rsidRDefault="00CD17E9" w:rsidP="00CD17E9">
      <w:pPr>
        <w:rPr>
          <w:rFonts w:asciiTheme="minorHAnsi" w:hAnsiTheme="minorHAnsi" w:cstheme="minorHAnsi"/>
          <w:sz w:val="22"/>
          <w:szCs w:val="22"/>
        </w:rPr>
      </w:pPr>
      <w:r w:rsidRPr="002F5A95">
        <w:rPr>
          <w:rFonts w:asciiTheme="minorHAnsi" w:hAnsiTheme="minorHAnsi" w:cstheme="minorHAnsi"/>
          <w:sz w:val="22"/>
          <w:szCs w:val="22"/>
        </w:rPr>
        <w:t>Cet espace constitue un lieu de vie digne, favorable à la création de l’intimité nécessaire pour se retrouver avec soi et développer l’envie de sortir de la précarité.</w:t>
      </w:r>
    </w:p>
    <w:p w14:paraId="525F4490" w14:textId="77777777" w:rsidR="002F5A95" w:rsidRDefault="002F5A95" w:rsidP="00CD17E9">
      <w:pPr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5148E308" w14:textId="67EB8BCE" w:rsidR="002F5A95" w:rsidRPr="002F5A95" w:rsidRDefault="002F5A95" w:rsidP="00CD17E9">
      <w:pPr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2F5A9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Comment ça fonctionne ?</w:t>
      </w:r>
    </w:p>
    <w:p w14:paraId="55089AC1" w14:textId="1358DEDC" w:rsidR="00CD17E9" w:rsidRPr="002F5A95" w:rsidRDefault="00CD17E9" w:rsidP="00CD17E9">
      <w:pPr>
        <w:rPr>
          <w:rFonts w:asciiTheme="minorHAnsi" w:hAnsiTheme="minorHAnsi" w:cstheme="minorHAnsi"/>
          <w:sz w:val="22"/>
          <w:szCs w:val="22"/>
        </w:rPr>
      </w:pPr>
      <w:r w:rsidRPr="002F5A95">
        <w:rPr>
          <w:rFonts w:asciiTheme="minorHAnsi" w:hAnsiTheme="minorHAnsi" w:cstheme="minorHAnsi"/>
          <w:sz w:val="22"/>
          <w:szCs w:val="22"/>
        </w:rPr>
        <w:t xml:space="preserve">Une convention de mise à disposition gracieuse des bureaux est signée pour 3 à 6 mois entre : </w:t>
      </w:r>
    </w:p>
    <w:p w14:paraId="768CFC8B" w14:textId="6B0A0943" w:rsidR="00CD17E9" w:rsidRPr="002F5A95" w:rsidRDefault="00CD17E9" w:rsidP="00CD17E9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2F5A95">
        <w:rPr>
          <w:rFonts w:asciiTheme="minorHAnsi" w:hAnsiTheme="minorHAnsi" w:cstheme="minorHAnsi"/>
          <w:sz w:val="22"/>
          <w:szCs w:val="22"/>
        </w:rPr>
        <w:t>l’entreprise</w:t>
      </w:r>
      <w:proofErr w:type="gramEnd"/>
      <w:r w:rsidRPr="002F5A95">
        <w:rPr>
          <w:rFonts w:asciiTheme="minorHAnsi" w:hAnsiTheme="minorHAnsi" w:cstheme="minorHAnsi"/>
          <w:sz w:val="22"/>
          <w:szCs w:val="22"/>
        </w:rPr>
        <w:t xml:space="preserve"> hôte, membre des Bureaux du Cœur, accompagnée et assistée tout au long de sa mission d’accueil ; </w:t>
      </w:r>
    </w:p>
    <w:p w14:paraId="3A799150" w14:textId="257CCF06" w:rsidR="00CD17E9" w:rsidRPr="002F5A95" w:rsidRDefault="00CD17E9" w:rsidP="00CD17E9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F5A95">
        <w:rPr>
          <w:rFonts w:asciiTheme="minorHAnsi" w:hAnsiTheme="minorHAnsi" w:cstheme="minorHAnsi"/>
          <w:sz w:val="22"/>
          <w:szCs w:val="22"/>
        </w:rPr>
        <w:t>l’</w:t>
      </w:r>
      <w:proofErr w:type="spellStart"/>
      <w:r w:rsidRPr="002F5A95">
        <w:rPr>
          <w:rFonts w:asciiTheme="minorHAnsi" w:hAnsiTheme="minorHAnsi" w:cstheme="minorHAnsi"/>
          <w:sz w:val="22"/>
          <w:szCs w:val="22"/>
        </w:rPr>
        <w:t>invité.e</w:t>
      </w:r>
      <w:proofErr w:type="spellEnd"/>
      <w:r w:rsidRPr="002F5A95">
        <w:rPr>
          <w:rFonts w:asciiTheme="minorHAnsi" w:hAnsiTheme="minorHAnsi" w:cstheme="minorHAnsi"/>
          <w:sz w:val="22"/>
          <w:szCs w:val="22"/>
        </w:rPr>
        <w:t xml:space="preserve"> qui accepte entre autres les règles du jeu suivantes : obligation de suivi social, de respect des horaires, interdiction de consommer de l’alcool, de recevoir des amis ou d’amener des animaux ; </w:t>
      </w:r>
    </w:p>
    <w:p w14:paraId="30748FE0" w14:textId="429D8246" w:rsidR="00CD17E9" w:rsidRPr="002F5A95" w:rsidRDefault="00CD17E9" w:rsidP="00CD17E9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2F5A95">
        <w:rPr>
          <w:rFonts w:asciiTheme="minorHAnsi" w:hAnsiTheme="minorHAnsi" w:cstheme="minorHAnsi"/>
          <w:sz w:val="22"/>
          <w:szCs w:val="22"/>
        </w:rPr>
        <w:t>l'association</w:t>
      </w:r>
      <w:proofErr w:type="gramEnd"/>
      <w:r w:rsidRPr="002F5A95">
        <w:rPr>
          <w:rFonts w:asciiTheme="minorHAnsi" w:hAnsiTheme="minorHAnsi" w:cstheme="minorHAnsi"/>
          <w:sz w:val="22"/>
          <w:szCs w:val="22"/>
        </w:rPr>
        <w:t xml:space="preserve"> partenaire qui s’engage à accompagner activement l’</w:t>
      </w:r>
      <w:proofErr w:type="spellStart"/>
      <w:r w:rsidRPr="002F5A95">
        <w:rPr>
          <w:rFonts w:asciiTheme="minorHAnsi" w:hAnsiTheme="minorHAnsi" w:cstheme="minorHAnsi"/>
          <w:sz w:val="22"/>
          <w:szCs w:val="22"/>
        </w:rPr>
        <w:t>invité.e</w:t>
      </w:r>
      <w:proofErr w:type="spellEnd"/>
      <w:r w:rsidRPr="002F5A95">
        <w:rPr>
          <w:rFonts w:asciiTheme="minorHAnsi" w:hAnsiTheme="minorHAnsi" w:cstheme="minorHAnsi"/>
          <w:sz w:val="22"/>
          <w:szCs w:val="22"/>
        </w:rPr>
        <w:t xml:space="preserve"> dans son projet de réinsertion tout au long de la période d’accueil.</w:t>
      </w:r>
    </w:p>
    <w:p w14:paraId="6390395D" w14:textId="5989CC37" w:rsidR="00CD17E9" w:rsidRPr="002F5A95" w:rsidRDefault="00CD17E9" w:rsidP="00CD17E9">
      <w:pPr>
        <w:rPr>
          <w:rFonts w:asciiTheme="minorHAnsi" w:hAnsiTheme="minorHAnsi" w:cstheme="minorHAnsi"/>
          <w:sz w:val="22"/>
          <w:szCs w:val="22"/>
        </w:rPr>
      </w:pPr>
      <w:r w:rsidRPr="002F5A95">
        <w:rPr>
          <w:rFonts w:asciiTheme="minorHAnsi" w:hAnsiTheme="minorHAnsi" w:cstheme="minorHAnsi"/>
          <w:sz w:val="22"/>
          <w:szCs w:val="22"/>
        </w:rPr>
        <w:t xml:space="preserve">Les Bureaux du </w:t>
      </w:r>
      <w:r w:rsidR="005A16F3" w:rsidRPr="002F5A95">
        <w:rPr>
          <w:rFonts w:asciiTheme="minorHAnsi" w:hAnsiTheme="minorHAnsi" w:cstheme="minorHAnsi"/>
          <w:sz w:val="22"/>
          <w:szCs w:val="22"/>
        </w:rPr>
        <w:t>Cœur</w:t>
      </w:r>
      <w:r w:rsidRPr="002F5A95">
        <w:rPr>
          <w:rFonts w:asciiTheme="minorHAnsi" w:hAnsiTheme="minorHAnsi" w:cstheme="minorHAnsi"/>
          <w:sz w:val="22"/>
          <w:szCs w:val="22"/>
        </w:rPr>
        <w:t xml:space="preserve">, en rapprochant et en accompagnant ces acteurs durant l’accueil, permettent le rebond de chaque </w:t>
      </w:r>
      <w:proofErr w:type="spellStart"/>
      <w:r w:rsidRPr="002F5A95">
        <w:rPr>
          <w:rFonts w:asciiTheme="minorHAnsi" w:hAnsiTheme="minorHAnsi" w:cstheme="minorHAnsi"/>
          <w:sz w:val="22"/>
          <w:szCs w:val="22"/>
        </w:rPr>
        <w:t>invité.e</w:t>
      </w:r>
      <w:proofErr w:type="spellEnd"/>
      <w:r w:rsidRPr="002F5A9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46DE53C" w14:textId="34C2BFBF" w:rsidR="00CD17E9" w:rsidRPr="002F5A95" w:rsidRDefault="00CD17E9" w:rsidP="00CD17E9">
      <w:pPr>
        <w:rPr>
          <w:rFonts w:asciiTheme="minorHAnsi" w:hAnsiTheme="minorHAnsi" w:cstheme="minorHAnsi"/>
          <w:sz w:val="22"/>
          <w:szCs w:val="22"/>
        </w:rPr>
      </w:pPr>
      <w:r w:rsidRPr="002F5A95">
        <w:rPr>
          <w:rFonts w:asciiTheme="minorHAnsi" w:hAnsiTheme="minorHAnsi" w:cstheme="minorHAnsi"/>
          <w:sz w:val="22"/>
          <w:szCs w:val="22"/>
        </w:rPr>
        <w:t>Bien entendu, l’</w:t>
      </w:r>
      <w:proofErr w:type="spellStart"/>
      <w:r w:rsidRPr="002F5A95">
        <w:rPr>
          <w:rFonts w:asciiTheme="minorHAnsi" w:hAnsiTheme="minorHAnsi" w:cstheme="minorHAnsi"/>
          <w:sz w:val="22"/>
          <w:szCs w:val="22"/>
        </w:rPr>
        <w:t>invité.e</w:t>
      </w:r>
      <w:proofErr w:type="spellEnd"/>
      <w:r w:rsidRPr="002F5A95">
        <w:rPr>
          <w:rFonts w:asciiTheme="minorHAnsi" w:hAnsiTheme="minorHAnsi" w:cstheme="minorHAnsi"/>
          <w:sz w:val="22"/>
          <w:szCs w:val="22"/>
        </w:rPr>
        <w:t xml:space="preserve"> est </w:t>
      </w:r>
      <w:proofErr w:type="spellStart"/>
      <w:r w:rsidRPr="002F5A95">
        <w:rPr>
          <w:rFonts w:asciiTheme="minorHAnsi" w:hAnsiTheme="minorHAnsi" w:cstheme="minorHAnsi"/>
          <w:sz w:val="22"/>
          <w:szCs w:val="22"/>
        </w:rPr>
        <w:t>invité.e</w:t>
      </w:r>
      <w:proofErr w:type="spellEnd"/>
      <w:r w:rsidRPr="002F5A95">
        <w:rPr>
          <w:rFonts w:asciiTheme="minorHAnsi" w:hAnsiTheme="minorHAnsi" w:cstheme="minorHAnsi"/>
          <w:sz w:val="22"/>
          <w:szCs w:val="22"/>
        </w:rPr>
        <w:t>. Aucune contrepartie de quelque nature (financière, service, conciergerie, etc.) ne peut lui être demandée.</w:t>
      </w:r>
    </w:p>
    <w:p w14:paraId="511421E6" w14:textId="77777777" w:rsidR="002F5A95" w:rsidRDefault="002F5A95" w:rsidP="00CD17E9">
      <w:pPr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39674CB" w14:textId="2BD62347" w:rsidR="00CD17E9" w:rsidRPr="002F5A95" w:rsidRDefault="002F5A95" w:rsidP="00CD17E9">
      <w:pPr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2F5A9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Au quotidien</w:t>
      </w:r>
      <w:r w:rsidR="00CD17E9" w:rsidRPr="002F5A9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</w:p>
    <w:p w14:paraId="3773EA71" w14:textId="4F68DB1D" w:rsidR="00CD17E9" w:rsidRPr="002F5A95" w:rsidRDefault="00CD17E9" w:rsidP="00CD17E9">
      <w:pPr>
        <w:rPr>
          <w:rFonts w:asciiTheme="minorHAnsi" w:hAnsiTheme="minorHAnsi" w:cstheme="minorHAnsi"/>
          <w:sz w:val="22"/>
          <w:szCs w:val="22"/>
        </w:rPr>
      </w:pPr>
      <w:r w:rsidRPr="002F5A95">
        <w:rPr>
          <w:rFonts w:asciiTheme="minorHAnsi" w:hAnsiTheme="minorHAnsi" w:cstheme="minorHAnsi"/>
          <w:sz w:val="22"/>
          <w:szCs w:val="22"/>
        </w:rPr>
        <w:t>L’</w:t>
      </w:r>
      <w:proofErr w:type="spellStart"/>
      <w:r w:rsidRPr="002F5A95">
        <w:rPr>
          <w:rFonts w:asciiTheme="minorHAnsi" w:hAnsiTheme="minorHAnsi" w:cstheme="minorHAnsi"/>
          <w:sz w:val="22"/>
          <w:szCs w:val="22"/>
        </w:rPr>
        <w:t>invité.e</w:t>
      </w:r>
      <w:proofErr w:type="spellEnd"/>
      <w:r w:rsidRPr="002F5A95">
        <w:rPr>
          <w:rFonts w:asciiTheme="minorHAnsi" w:hAnsiTheme="minorHAnsi" w:cstheme="minorHAnsi"/>
          <w:sz w:val="22"/>
          <w:szCs w:val="22"/>
        </w:rPr>
        <w:t xml:space="preserve"> arrive en fin de journée, à partir de l’heure convenue et dispose d’un moyen d’accès aux locaux (clés, code…). </w:t>
      </w:r>
    </w:p>
    <w:p w14:paraId="1105C614" w14:textId="684EB769" w:rsidR="00CD17E9" w:rsidRPr="002F5A95" w:rsidRDefault="00CD17E9" w:rsidP="00CD17E9">
      <w:pPr>
        <w:rPr>
          <w:rFonts w:asciiTheme="minorHAnsi" w:hAnsiTheme="minorHAnsi" w:cstheme="minorHAnsi"/>
          <w:sz w:val="22"/>
          <w:szCs w:val="22"/>
        </w:rPr>
      </w:pPr>
      <w:r w:rsidRPr="002F5A95">
        <w:rPr>
          <w:rFonts w:asciiTheme="minorHAnsi" w:hAnsiTheme="minorHAnsi" w:cstheme="minorHAnsi"/>
          <w:sz w:val="22"/>
          <w:szCs w:val="22"/>
        </w:rPr>
        <w:t xml:space="preserve">Il s’installe pour la soirée et la nuit. Il dispose des équipements qui lui sont offerts en toute indépendance.  </w:t>
      </w:r>
    </w:p>
    <w:p w14:paraId="4653693F" w14:textId="241B808E" w:rsidR="00CD17E9" w:rsidRPr="002F5A95" w:rsidRDefault="00CD17E9" w:rsidP="00CD17E9">
      <w:pPr>
        <w:rPr>
          <w:rFonts w:asciiTheme="minorHAnsi" w:hAnsiTheme="minorHAnsi" w:cstheme="minorHAnsi"/>
          <w:sz w:val="22"/>
          <w:szCs w:val="22"/>
        </w:rPr>
      </w:pPr>
      <w:r w:rsidRPr="002F5A95">
        <w:rPr>
          <w:rFonts w:asciiTheme="minorHAnsi" w:hAnsiTheme="minorHAnsi" w:cstheme="minorHAnsi"/>
          <w:sz w:val="22"/>
          <w:szCs w:val="22"/>
        </w:rPr>
        <w:t>Le matin, l’</w:t>
      </w:r>
      <w:proofErr w:type="spellStart"/>
      <w:r w:rsidRPr="002F5A95">
        <w:rPr>
          <w:rFonts w:asciiTheme="minorHAnsi" w:hAnsiTheme="minorHAnsi" w:cstheme="minorHAnsi"/>
          <w:sz w:val="22"/>
          <w:szCs w:val="22"/>
        </w:rPr>
        <w:t>invité.e</w:t>
      </w:r>
      <w:proofErr w:type="spellEnd"/>
      <w:r w:rsidRPr="002F5A95">
        <w:rPr>
          <w:rFonts w:asciiTheme="minorHAnsi" w:hAnsiTheme="minorHAnsi" w:cstheme="minorHAnsi"/>
          <w:sz w:val="22"/>
          <w:szCs w:val="22"/>
        </w:rPr>
        <w:t xml:space="preserve"> doit être prêt avant l’arrivée des premiers collaborateurs avec qui il peut partager un moment d’échange </w:t>
      </w:r>
      <w:r w:rsidR="002F5A95" w:rsidRPr="002F5A95">
        <w:rPr>
          <w:rFonts w:asciiTheme="minorHAnsi" w:hAnsiTheme="minorHAnsi" w:cstheme="minorHAnsi"/>
          <w:sz w:val="22"/>
          <w:szCs w:val="22"/>
        </w:rPr>
        <w:t>au</w:t>
      </w:r>
      <w:r w:rsidRPr="002F5A95">
        <w:rPr>
          <w:rFonts w:asciiTheme="minorHAnsi" w:hAnsiTheme="minorHAnsi" w:cstheme="minorHAnsi"/>
          <w:sz w:val="22"/>
          <w:szCs w:val="22"/>
        </w:rPr>
        <w:t xml:space="preserve">tour d’un café. </w:t>
      </w:r>
    </w:p>
    <w:p w14:paraId="4BE57357" w14:textId="29D586E9" w:rsidR="00CD17E9" w:rsidRPr="002F5A95" w:rsidRDefault="00CD17E9" w:rsidP="00CD17E9">
      <w:pPr>
        <w:rPr>
          <w:rFonts w:asciiTheme="minorHAnsi" w:hAnsiTheme="minorHAnsi" w:cstheme="minorHAnsi"/>
          <w:sz w:val="22"/>
          <w:szCs w:val="22"/>
        </w:rPr>
      </w:pPr>
      <w:r w:rsidRPr="002F5A95">
        <w:rPr>
          <w:rFonts w:asciiTheme="minorHAnsi" w:hAnsiTheme="minorHAnsi" w:cstheme="minorHAnsi"/>
          <w:sz w:val="22"/>
          <w:szCs w:val="22"/>
        </w:rPr>
        <w:t xml:space="preserve">Il quitte ensuite les bureaux pour participer aux activités que lui propose l’association partenaire : parcours de réinsertion professionnelle, accès aux droits, cours de langue, etc.  </w:t>
      </w:r>
    </w:p>
    <w:p w14:paraId="7179354A" w14:textId="77777777" w:rsidR="002F5A95" w:rsidRDefault="002F5A95" w:rsidP="00CD17E9">
      <w:pPr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7B477AD0" w14:textId="7BB5332D" w:rsidR="002F5A95" w:rsidRPr="002F5A95" w:rsidRDefault="002F5A95" w:rsidP="00CD17E9">
      <w:pPr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2F5A9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Pour participer à ce beau projet, nous recherchons :</w:t>
      </w:r>
    </w:p>
    <w:p w14:paraId="4E143513" w14:textId="77777777" w:rsidR="002F5A95" w:rsidRPr="002F5A95" w:rsidRDefault="002F5A95" w:rsidP="00CD17E9">
      <w:pPr>
        <w:rPr>
          <w:rFonts w:asciiTheme="minorHAnsi" w:hAnsiTheme="minorHAnsi" w:cstheme="minorHAnsi"/>
          <w:sz w:val="22"/>
          <w:szCs w:val="22"/>
        </w:rPr>
      </w:pPr>
      <w:r w:rsidRPr="002F5A95">
        <w:rPr>
          <w:rFonts w:asciiTheme="minorHAnsi" w:hAnsiTheme="minorHAnsi" w:cstheme="minorHAnsi"/>
          <w:sz w:val="22"/>
          <w:szCs w:val="22"/>
        </w:rPr>
        <w:t>Des entreprises hôtes, qui sont prêtes à mettre à disposition des invités un espace au sein de leurs locaux.</w:t>
      </w:r>
    </w:p>
    <w:p w14:paraId="58DC8869" w14:textId="77777777" w:rsidR="002F5A95" w:rsidRPr="002F5A95" w:rsidRDefault="002F5A95" w:rsidP="00CD17E9">
      <w:pPr>
        <w:rPr>
          <w:rFonts w:asciiTheme="minorHAnsi" w:hAnsiTheme="minorHAnsi" w:cstheme="minorHAnsi"/>
          <w:sz w:val="22"/>
          <w:szCs w:val="22"/>
        </w:rPr>
      </w:pPr>
      <w:r w:rsidRPr="002F5A95">
        <w:rPr>
          <w:rFonts w:asciiTheme="minorHAnsi" w:hAnsiTheme="minorHAnsi" w:cstheme="minorHAnsi"/>
          <w:sz w:val="22"/>
          <w:szCs w:val="22"/>
        </w:rPr>
        <w:t>Des bénévoles, qui ont envie d’aider l’action des Bureaux du Cœur en participant à la recherche d’entreprises hôtes et au suivi mensuel du parcours de chaque invité.</w:t>
      </w:r>
    </w:p>
    <w:p w14:paraId="71B43A8E" w14:textId="0C655CDC" w:rsidR="002F5A95" w:rsidRPr="002F5A95" w:rsidRDefault="002F5A95" w:rsidP="00CD17E9">
      <w:pPr>
        <w:rPr>
          <w:rFonts w:asciiTheme="minorHAnsi" w:hAnsiTheme="minorHAnsi" w:cstheme="minorHAnsi"/>
          <w:sz w:val="22"/>
          <w:szCs w:val="22"/>
        </w:rPr>
      </w:pPr>
      <w:r w:rsidRPr="002F5A95">
        <w:rPr>
          <w:rFonts w:asciiTheme="minorHAnsi" w:hAnsiTheme="minorHAnsi" w:cstheme="minorHAnsi"/>
          <w:sz w:val="22"/>
          <w:szCs w:val="22"/>
        </w:rPr>
        <w:t xml:space="preserve">Contact : Pierre ARNAUD 06 07 44 52 54  </w:t>
      </w:r>
      <w:hyperlink r:id="rId5" w:history="1">
        <w:r w:rsidRPr="002F5A95">
          <w:rPr>
            <w:rStyle w:val="Lienhypertexte"/>
            <w:rFonts w:asciiTheme="minorHAnsi" w:hAnsiTheme="minorHAnsi" w:cstheme="minorHAnsi"/>
            <w:sz w:val="22"/>
            <w:szCs w:val="22"/>
          </w:rPr>
          <w:t>delegation_besancon@bureauxducoeur.org</w:t>
        </w:r>
      </w:hyperlink>
    </w:p>
    <w:sectPr w:rsidR="002F5A95" w:rsidRPr="002F5A95" w:rsidSect="002F5A9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Rounded">
    <w:altName w:val="Calibri"/>
    <w:charset w:val="00"/>
    <w:family w:val="auto"/>
    <w:pitch w:val="variable"/>
    <w:sig w:usb0="A000002F" w:usb1="4000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8E1"/>
    <w:multiLevelType w:val="hybridMultilevel"/>
    <w:tmpl w:val="BC78CD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1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E9"/>
    <w:rsid w:val="002F5A95"/>
    <w:rsid w:val="0036691E"/>
    <w:rsid w:val="005A16F3"/>
    <w:rsid w:val="005C6604"/>
    <w:rsid w:val="005F11DD"/>
    <w:rsid w:val="00690A44"/>
    <w:rsid w:val="00CD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0CF8"/>
  <w15:chartTrackingRefBased/>
  <w15:docId w15:val="{21B69924-D5E5-4205-9861-9C6E2C20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seo Sans Rounded" w:eastAsiaTheme="minorHAnsi" w:hAnsi="Museo Sans Rounded" w:cstheme="minorBidi"/>
        <w:bCs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17E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F5A9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5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legation_besancon@bureauxducoeu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Arnaud</dc:creator>
  <cp:keywords/>
  <dc:description/>
  <cp:lastModifiedBy>Emeline Joos</cp:lastModifiedBy>
  <cp:revision>2</cp:revision>
  <dcterms:created xsi:type="dcterms:W3CDTF">2023-05-04T14:55:00Z</dcterms:created>
  <dcterms:modified xsi:type="dcterms:W3CDTF">2023-05-04T14:55:00Z</dcterms:modified>
</cp:coreProperties>
</file>